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E" w:rsidRDefault="00AE5764" w:rsidP="009D1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D1ADA">
        <w:rPr>
          <w:rFonts w:ascii="Times New Roman" w:hAnsi="Times New Roman" w:cs="Times New Roman"/>
          <w:b/>
          <w:sz w:val="28"/>
          <w:szCs w:val="28"/>
        </w:rPr>
        <w:t>техническом состоянии сетей</w:t>
      </w:r>
      <w:r w:rsidR="00AC4C42">
        <w:rPr>
          <w:rFonts w:ascii="Times New Roman" w:hAnsi="Times New Roman" w:cs="Times New Roman"/>
          <w:b/>
          <w:sz w:val="28"/>
          <w:szCs w:val="28"/>
        </w:rPr>
        <w:t>.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Техническое состояние сетей</w:t>
      </w:r>
      <w:r w:rsidR="00AE5764">
        <w:rPr>
          <w:rFonts w:ascii="Times New Roman" w:hAnsi="Times New Roman" w:cs="Times New Roman"/>
          <w:sz w:val="24"/>
          <w:szCs w:val="24"/>
        </w:rPr>
        <w:t xml:space="preserve"> О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 w:rsidR="00AE5764"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 xml:space="preserve">Разрез </w:t>
      </w:r>
      <w:proofErr w:type="spellStart"/>
      <w:r w:rsidR="003F3024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="000708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норм и условиям для обеспечения технологического процесса передачи электрической энергии потребителям</w:t>
      </w:r>
      <w:r w:rsidR="003F3024">
        <w:rPr>
          <w:rFonts w:ascii="Times New Roman" w:hAnsi="Times New Roman" w:cs="Times New Roman"/>
          <w:sz w:val="24"/>
          <w:szCs w:val="24"/>
        </w:rPr>
        <w:t>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</w:t>
      </w:r>
      <w:r w:rsidR="00990E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аварийные отключения отсутствовали.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4CBC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764"/>
    <w:rsid w:val="000708E0"/>
    <w:rsid w:val="001519C4"/>
    <w:rsid w:val="00370360"/>
    <w:rsid w:val="00384CBC"/>
    <w:rsid w:val="003A4323"/>
    <w:rsid w:val="003F3024"/>
    <w:rsid w:val="00990E3D"/>
    <w:rsid w:val="009D1ADA"/>
    <w:rsid w:val="00AA45C5"/>
    <w:rsid w:val="00AC4C42"/>
    <w:rsid w:val="00AE5764"/>
    <w:rsid w:val="00AF05BE"/>
    <w:rsid w:val="00C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10</cp:revision>
  <dcterms:created xsi:type="dcterms:W3CDTF">2013-12-26T08:28:00Z</dcterms:created>
  <dcterms:modified xsi:type="dcterms:W3CDTF">2016-02-08T08:53:00Z</dcterms:modified>
</cp:coreProperties>
</file>