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61" w:rsidRDefault="000B3EAF" w:rsidP="00867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B61">
        <w:rPr>
          <w:rFonts w:ascii="Times New Roman" w:hAnsi="Times New Roman" w:cs="Times New Roman"/>
          <w:b/>
          <w:sz w:val="28"/>
          <w:szCs w:val="28"/>
        </w:rPr>
        <w:t>Перечень зон деятельности сетевой организации с детализацией по населённым пунктам, определяемых в соответствии</w:t>
      </w:r>
      <w:r w:rsidR="00867B61" w:rsidRPr="00867B61">
        <w:rPr>
          <w:rFonts w:ascii="Times New Roman" w:hAnsi="Times New Roman" w:cs="Times New Roman"/>
          <w:b/>
          <w:sz w:val="28"/>
          <w:szCs w:val="28"/>
        </w:rPr>
        <w:t xml:space="preserve"> с границами балансовой принадлежности электросетевого хозяйства, находящегося в собственности сетевой организации или на ином законном основании</w:t>
      </w:r>
    </w:p>
    <w:p w:rsidR="00867B61" w:rsidRDefault="00867B61" w:rsidP="00867B61">
      <w:pPr>
        <w:rPr>
          <w:rFonts w:ascii="Times New Roman" w:hAnsi="Times New Roman" w:cs="Times New Roman"/>
          <w:sz w:val="28"/>
          <w:szCs w:val="28"/>
        </w:rPr>
      </w:pPr>
    </w:p>
    <w:p w:rsidR="00945126" w:rsidRDefault="00685E99" w:rsidP="00945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деятельности </w:t>
      </w:r>
      <w:r w:rsidR="00B97E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B97E3D">
        <w:rPr>
          <w:rFonts w:ascii="Times New Roman" w:hAnsi="Times New Roman" w:cs="Times New Roman"/>
          <w:sz w:val="24"/>
          <w:szCs w:val="24"/>
        </w:rPr>
        <w:t xml:space="preserve">Разрез </w:t>
      </w:r>
      <w:proofErr w:type="spellStart"/>
      <w:r w:rsidR="00B97E3D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как сетевой организации, определяется</w:t>
      </w:r>
      <w:r w:rsidR="00945126">
        <w:rPr>
          <w:rFonts w:ascii="Times New Roman" w:hAnsi="Times New Roman" w:cs="Times New Roman"/>
          <w:sz w:val="24"/>
          <w:szCs w:val="24"/>
        </w:rPr>
        <w:t>:</w:t>
      </w:r>
    </w:p>
    <w:p w:rsidR="00AF05BE" w:rsidRPr="00301774" w:rsidRDefault="00B97E3D" w:rsidP="00FD4C0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1774">
        <w:rPr>
          <w:rFonts w:ascii="Times New Roman" w:hAnsi="Times New Roman" w:cs="Times New Roman"/>
          <w:sz w:val="24"/>
          <w:szCs w:val="24"/>
        </w:rPr>
        <w:t xml:space="preserve">От границы </w:t>
      </w:r>
      <w:r w:rsidR="00301774" w:rsidRPr="00301774">
        <w:rPr>
          <w:rFonts w:ascii="Times New Roman" w:hAnsi="Times New Roman" w:cs="Times New Roman"/>
          <w:sz w:val="24"/>
          <w:szCs w:val="24"/>
        </w:rPr>
        <w:t xml:space="preserve">ПС 220/110/35 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 «Саган-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», расположенной по адресу: Республика Бурятия, 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 район, п. Саган-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 до</w:t>
      </w:r>
      <w:r w:rsidRPr="00301774">
        <w:rPr>
          <w:rFonts w:ascii="Times New Roman" w:hAnsi="Times New Roman" w:cs="Times New Roman"/>
          <w:sz w:val="24"/>
          <w:szCs w:val="24"/>
        </w:rPr>
        <w:t xml:space="preserve">  линий </w:t>
      </w:r>
      <w:proofErr w:type="gramStart"/>
      <w:r w:rsidRPr="0030177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301774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 Мухоршибирь – Саган-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 (МШС-261)  и ВЛ 220 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 Саган-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- Петровск-Забайкальский (СПЗ-262) </w:t>
      </w:r>
      <w:r w:rsidR="00301774" w:rsidRPr="00301774">
        <w:rPr>
          <w:rFonts w:ascii="Times New Roman" w:hAnsi="Times New Roman" w:cs="Times New Roman"/>
          <w:sz w:val="24"/>
          <w:szCs w:val="24"/>
        </w:rPr>
        <w:t>ОАО «Федеральная сетевая компания Единой энергетической системы» (Акт №3 от 19.03.2012г</w:t>
      </w:r>
      <w:r w:rsidR="00735C64">
        <w:rPr>
          <w:rFonts w:ascii="Times New Roman" w:hAnsi="Times New Roman" w:cs="Times New Roman"/>
          <w:sz w:val="24"/>
          <w:szCs w:val="24"/>
        </w:rPr>
        <w:t>.</w:t>
      </w:r>
      <w:r w:rsidR="00301774" w:rsidRPr="00301774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 сетей и эксплуатационной ответственности сторон) </w:t>
      </w:r>
      <w:r w:rsidR="00301774">
        <w:rPr>
          <w:rFonts w:ascii="Times New Roman" w:hAnsi="Times New Roman" w:cs="Times New Roman"/>
          <w:sz w:val="24"/>
          <w:szCs w:val="24"/>
        </w:rPr>
        <w:t>.</w:t>
      </w:r>
    </w:p>
    <w:p w:rsidR="0047693A" w:rsidRPr="00301774" w:rsidRDefault="00547CE1" w:rsidP="0047693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2-х цепной </w:t>
      </w:r>
      <w:r w:rsidR="0030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ВЛ-6 кВ Фидер № 3 от Блока №1 ячейки 7 КРУН-6 кВ ПС 35/6 кВ «Временная» и  Фидера №4 от Блока 2 ячейки 7 КРУН-6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 35/6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«Временная»</w:t>
      </w:r>
      <w:r w:rsidR="002755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находящихся в аренде сетевой организации ООО «</w:t>
      </w:r>
      <w:r w:rsidR="00735C64">
        <w:rPr>
          <w:rFonts w:ascii="Times New Roman" w:hAnsi="Times New Roman" w:cs="Times New Roman"/>
          <w:sz w:val="24"/>
          <w:szCs w:val="24"/>
        </w:rPr>
        <w:t>ЭНКОМ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693A">
        <w:rPr>
          <w:rFonts w:ascii="Times New Roman" w:hAnsi="Times New Roman" w:cs="Times New Roman"/>
          <w:sz w:val="24"/>
          <w:szCs w:val="24"/>
        </w:rPr>
        <w:t xml:space="preserve"> </w:t>
      </w:r>
      <w:r w:rsidR="0047693A" w:rsidRPr="00301774">
        <w:rPr>
          <w:rFonts w:ascii="Times New Roman" w:hAnsi="Times New Roman" w:cs="Times New Roman"/>
          <w:sz w:val="24"/>
          <w:szCs w:val="24"/>
        </w:rPr>
        <w:t>(Акт №</w:t>
      </w:r>
      <w:r w:rsidR="0047693A">
        <w:rPr>
          <w:rFonts w:ascii="Times New Roman" w:hAnsi="Times New Roman" w:cs="Times New Roman"/>
          <w:sz w:val="24"/>
          <w:szCs w:val="24"/>
        </w:rPr>
        <w:t>1</w:t>
      </w:r>
      <w:r w:rsidR="0047693A" w:rsidRPr="00301774">
        <w:rPr>
          <w:rFonts w:ascii="Times New Roman" w:hAnsi="Times New Roman" w:cs="Times New Roman"/>
          <w:sz w:val="24"/>
          <w:szCs w:val="24"/>
        </w:rPr>
        <w:t xml:space="preserve"> от </w:t>
      </w:r>
      <w:r w:rsidR="0047693A">
        <w:rPr>
          <w:rFonts w:ascii="Times New Roman" w:hAnsi="Times New Roman" w:cs="Times New Roman"/>
          <w:sz w:val="24"/>
          <w:szCs w:val="24"/>
        </w:rPr>
        <w:t>0</w:t>
      </w:r>
      <w:r w:rsidR="0047693A" w:rsidRPr="00301774">
        <w:rPr>
          <w:rFonts w:ascii="Times New Roman" w:hAnsi="Times New Roman" w:cs="Times New Roman"/>
          <w:sz w:val="24"/>
          <w:szCs w:val="24"/>
        </w:rPr>
        <w:t>1</w:t>
      </w:r>
      <w:r w:rsidR="0047693A">
        <w:rPr>
          <w:rFonts w:ascii="Times New Roman" w:hAnsi="Times New Roman" w:cs="Times New Roman"/>
          <w:sz w:val="24"/>
          <w:szCs w:val="24"/>
        </w:rPr>
        <w:t>.07</w:t>
      </w:r>
      <w:r w:rsidR="0047693A" w:rsidRPr="00301774">
        <w:rPr>
          <w:rFonts w:ascii="Times New Roman" w:hAnsi="Times New Roman" w:cs="Times New Roman"/>
          <w:sz w:val="24"/>
          <w:szCs w:val="24"/>
        </w:rPr>
        <w:t>.201</w:t>
      </w:r>
      <w:r w:rsidR="0047693A">
        <w:rPr>
          <w:rFonts w:ascii="Times New Roman" w:hAnsi="Times New Roman" w:cs="Times New Roman"/>
          <w:sz w:val="24"/>
          <w:szCs w:val="24"/>
        </w:rPr>
        <w:t>3</w:t>
      </w:r>
      <w:r w:rsidR="0047693A" w:rsidRPr="00301774">
        <w:rPr>
          <w:rFonts w:ascii="Times New Roman" w:hAnsi="Times New Roman" w:cs="Times New Roman"/>
          <w:sz w:val="24"/>
          <w:szCs w:val="24"/>
        </w:rPr>
        <w:t>г</w:t>
      </w:r>
      <w:r w:rsidR="0047693A">
        <w:rPr>
          <w:rFonts w:ascii="Times New Roman" w:hAnsi="Times New Roman" w:cs="Times New Roman"/>
          <w:sz w:val="24"/>
          <w:szCs w:val="24"/>
        </w:rPr>
        <w:t>.</w:t>
      </w:r>
      <w:r w:rsidR="0047693A" w:rsidRPr="00301774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 сетей и эксплуатационной ответственности сторон)</w:t>
      </w:r>
      <w:r w:rsidR="004769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693A" w:rsidRPr="00301774" w:rsidRDefault="00547CE1" w:rsidP="0047693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контактных соединений на опоре № 1 ВЛ-6 кВ отпайки № 3 Фидер 1 РП-ТП № 2 и контактных соединений на опоре № 27 ВЛ-6 кВ отпайки № ½ Фидера №1 РП-ТП №2</w:t>
      </w:r>
      <w:r w:rsidR="00275576">
        <w:rPr>
          <w:rFonts w:ascii="Times New Roman" w:hAnsi="Times New Roman" w:cs="Times New Roman"/>
          <w:sz w:val="24"/>
          <w:szCs w:val="24"/>
        </w:rPr>
        <w:t>,</w:t>
      </w:r>
      <w:r w:rsidRPr="0030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 в аренде сетевой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27557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75576">
        <w:rPr>
          <w:rFonts w:ascii="Times New Roman" w:hAnsi="Times New Roman" w:cs="Times New Roman"/>
          <w:sz w:val="24"/>
          <w:szCs w:val="24"/>
        </w:rPr>
        <w:t xml:space="preserve"> «</w:t>
      </w:r>
      <w:r w:rsidR="00735C64">
        <w:rPr>
          <w:rFonts w:ascii="Times New Roman" w:hAnsi="Times New Roman" w:cs="Times New Roman"/>
          <w:sz w:val="24"/>
          <w:szCs w:val="24"/>
        </w:rPr>
        <w:t>ЭНКОМ</w:t>
      </w:r>
      <w:r w:rsidR="00275576">
        <w:rPr>
          <w:rFonts w:ascii="Times New Roman" w:hAnsi="Times New Roman" w:cs="Times New Roman"/>
          <w:sz w:val="24"/>
          <w:szCs w:val="24"/>
        </w:rPr>
        <w:t>»</w:t>
      </w:r>
      <w:r w:rsidR="0047693A">
        <w:rPr>
          <w:rFonts w:ascii="Times New Roman" w:hAnsi="Times New Roman" w:cs="Times New Roman"/>
          <w:sz w:val="24"/>
          <w:szCs w:val="24"/>
        </w:rPr>
        <w:t xml:space="preserve"> </w:t>
      </w:r>
      <w:r w:rsidR="0047693A" w:rsidRPr="00301774">
        <w:rPr>
          <w:rFonts w:ascii="Times New Roman" w:hAnsi="Times New Roman" w:cs="Times New Roman"/>
          <w:sz w:val="24"/>
          <w:szCs w:val="24"/>
        </w:rPr>
        <w:t>(Акт №</w:t>
      </w:r>
      <w:r w:rsidR="0047693A">
        <w:rPr>
          <w:rFonts w:ascii="Times New Roman" w:hAnsi="Times New Roman" w:cs="Times New Roman"/>
          <w:sz w:val="24"/>
          <w:szCs w:val="24"/>
        </w:rPr>
        <w:t>1</w:t>
      </w:r>
      <w:r w:rsidR="0047693A" w:rsidRPr="00301774">
        <w:rPr>
          <w:rFonts w:ascii="Times New Roman" w:hAnsi="Times New Roman" w:cs="Times New Roman"/>
          <w:sz w:val="24"/>
          <w:szCs w:val="24"/>
        </w:rPr>
        <w:t xml:space="preserve"> от </w:t>
      </w:r>
      <w:r w:rsidR="0047693A">
        <w:rPr>
          <w:rFonts w:ascii="Times New Roman" w:hAnsi="Times New Roman" w:cs="Times New Roman"/>
          <w:sz w:val="24"/>
          <w:szCs w:val="24"/>
        </w:rPr>
        <w:t>0</w:t>
      </w:r>
      <w:r w:rsidR="0047693A" w:rsidRPr="00301774">
        <w:rPr>
          <w:rFonts w:ascii="Times New Roman" w:hAnsi="Times New Roman" w:cs="Times New Roman"/>
          <w:sz w:val="24"/>
          <w:szCs w:val="24"/>
        </w:rPr>
        <w:t>1</w:t>
      </w:r>
      <w:r w:rsidR="0047693A">
        <w:rPr>
          <w:rFonts w:ascii="Times New Roman" w:hAnsi="Times New Roman" w:cs="Times New Roman"/>
          <w:sz w:val="24"/>
          <w:szCs w:val="24"/>
        </w:rPr>
        <w:t>.07</w:t>
      </w:r>
      <w:r w:rsidR="0047693A" w:rsidRPr="00301774">
        <w:rPr>
          <w:rFonts w:ascii="Times New Roman" w:hAnsi="Times New Roman" w:cs="Times New Roman"/>
          <w:sz w:val="24"/>
          <w:szCs w:val="24"/>
        </w:rPr>
        <w:t>.201</w:t>
      </w:r>
      <w:r w:rsidR="0047693A">
        <w:rPr>
          <w:rFonts w:ascii="Times New Roman" w:hAnsi="Times New Roman" w:cs="Times New Roman"/>
          <w:sz w:val="24"/>
          <w:szCs w:val="24"/>
        </w:rPr>
        <w:t>3</w:t>
      </w:r>
      <w:r w:rsidR="0047693A" w:rsidRPr="00301774">
        <w:rPr>
          <w:rFonts w:ascii="Times New Roman" w:hAnsi="Times New Roman" w:cs="Times New Roman"/>
          <w:sz w:val="24"/>
          <w:szCs w:val="24"/>
        </w:rPr>
        <w:t>г</w:t>
      </w:r>
      <w:r w:rsidR="0047693A">
        <w:rPr>
          <w:rFonts w:ascii="Times New Roman" w:hAnsi="Times New Roman" w:cs="Times New Roman"/>
          <w:sz w:val="24"/>
          <w:szCs w:val="24"/>
        </w:rPr>
        <w:t>.</w:t>
      </w:r>
      <w:r w:rsidR="0047693A" w:rsidRPr="00301774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 сетей и эксплуатационной ответственности сторон)</w:t>
      </w:r>
      <w:r w:rsidR="0047693A">
        <w:rPr>
          <w:rFonts w:ascii="Times New Roman" w:hAnsi="Times New Roman" w:cs="Times New Roman"/>
          <w:sz w:val="24"/>
          <w:szCs w:val="24"/>
        </w:rPr>
        <w:t>.</w:t>
      </w:r>
    </w:p>
    <w:p w:rsidR="00547CE1" w:rsidRDefault="00547CE1" w:rsidP="0047693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B22" w:rsidRPr="002361C6" w:rsidRDefault="00C85B22" w:rsidP="002361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5B22" w:rsidRPr="002361C6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CBC"/>
    <w:multiLevelType w:val="hybridMultilevel"/>
    <w:tmpl w:val="1F1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EAF"/>
    <w:rsid w:val="00006576"/>
    <w:rsid w:val="000B3EAF"/>
    <w:rsid w:val="001E01D6"/>
    <w:rsid w:val="002361C6"/>
    <w:rsid w:val="00275576"/>
    <w:rsid w:val="00301774"/>
    <w:rsid w:val="0047693A"/>
    <w:rsid w:val="00547CE1"/>
    <w:rsid w:val="00685E99"/>
    <w:rsid w:val="006A6D59"/>
    <w:rsid w:val="00735C64"/>
    <w:rsid w:val="00867B61"/>
    <w:rsid w:val="00945126"/>
    <w:rsid w:val="009E1946"/>
    <w:rsid w:val="00AF05BE"/>
    <w:rsid w:val="00B1523F"/>
    <w:rsid w:val="00B97E3D"/>
    <w:rsid w:val="00C85B22"/>
    <w:rsid w:val="00CE172B"/>
    <w:rsid w:val="00D9683C"/>
    <w:rsid w:val="00F95B80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Полянская Светлана Александровна</cp:lastModifiedBy>
  <cp:revision>13</cp:revision>
  <cp:lastPrinted>2017-02-20T06:05:00Z</cp:lastPrinted>
  <dcterms:created xsi:type="dcterms:W3CDTF">2013-12-25T07:43:00Z</dcterms:created>
  <dcterms:modified xsi:type="dcterms:W3CDTF">2017-02-20T06:05:00Z</dcterms:modified>
</cp:coreProperties>
</file>