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866D" w14:textId="78874566" w:rsidR="000D4C88" w:rsidRDefault="000D4C88" w:rsidP="001E0DCE">
      <w:pPr>
        <w:tabs>
          <w:tab w:val="left" w:pos="567"/>
        </w:tabs>
        <w:ind w:left="567" w:right="708"/>
        <w:jc w:val="right"/>
      </w:pPr>
      <w:bookmarkStart w:id="0" w:name="_GoBack"/>
      <w:r>
        <w:rPr>
          <w:noProof/>
        </w:rPr>
        <w:drawing>
          <wp:inline distT="0" distB="0" distL="0" distR="0" wp14:anchorId="787E4F17" wp14:editId="20AD1B12">
            <wp:extent cx="6416675" cy="1969135"/>
            <wp:effectExtent l="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675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7B4B9D2" w14:textId="77777777" w:rsidR="000D4C88" w:rsidRDefault="000D4C88" w:rsidP="00FE5A1D">
      <w:pPr>
        <w:tabs>
          <w:tab w:val="left" w:pos="567"/>
        </w:tabs>
        <w:ind w:left="567" w:right="708" w:firstLine="567"/>
        <w:jc w:val="right"/>
      </w:pPr>
    </w:p>
    <w:p w14:paraId="537DC878" w14:textId="4B49A0FA" w:rsidR="00674B75" w:rsidRPr="001823E1" w:rsidRDefault="00674B75" w:rsidP="00FE5A1D">
      <w:pPr>
        <w:tabs>
          <w:tab w:val="left" w:pos="567"/>
        </w:tabs>
        <w:ind w:left="567" w:right="708" w:firstLine="567"/>
        <w:jc w:val="right"/>
        <w:rPr>
          <w:sz w:val="28"/>
          <w:szCs w:val="28"/>
        </w:rPr>
      </w:pPr>
      <w:r w:rsidRPr="00964A88">
        <w:t>Дата редакции:</w:t>
      </w:r>
      <w:r w:rsidR="00AD317A">
        <w:t xml:space="preserve"> </w:t>
      </w:r>
      <w:r w:rsidR="00CA585D">
        <w:t>11.08.2023</w:t>
      </w:r>
    </w:p>
    <w:p w14:paraId="1EAA80D3" w14:textId="79C16596" w:rsidR="000E2F3D" w:rsidRDefault="000E2F3D" w:rsidP="00FE5A1D">
      <w:pPr>
        <w:pStyle w:val="1"/>
        <w:tabs>
          <w:tab w:val="left" w:pos="567"/>
        </w:tabs>
        <w:ind w:left="567" w:right="708" w:firstLine="567"/>
        <w:jc w:val="center"/>
        <w:rPr>
          <w:szCs w:val="24"/>
        </w:rPr>
      </w:pPr>
    </w:p>
    <w:p w14:paraId="61DF7D16" w14:textId="0E5F2D6A" w:rsidR="001823E1" w:rsidRDefault="001823E1" w:rsidP="00FE5A1D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  <w:r>
        <w:rPr>
          <w:b/>
        </w:rPr>
        <w:t>ПОЛОЖЕНИЕ</w:t>
      </w:r>
    </w:p>
    <w:p w14:paraId="745DF4E6" w14:textId="77777777" w:rsidR="007B33B9" w:rsidRDefault="007B33B9" w:rsidP="00FE5A1D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</w:p>
    <w:p w14:paraId="665549FD" w14:textId="2445E91F" w:rsidR="00674B75" w:rsidRDefault="001823E1" w:rsidP="00FE5A1D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  <w:r>
        <w:rPr>
          <w:b/>
        </w:rPr>
        <w:t xml:space="preserve">О </w:t>
      </w:r>
      <w:r w:rsidR="004874FE">
        <w:rPr>
          <w:b/>
        </w:rPr>
        <w:t>КОНФИДЕЦИАЛЬНОСТИ</w:t>
      </w:r>
    </w:p>
    <w:p w14:paraId="4EC3EA2C" w14:textId="77777777" w:rsidR="007B33B9" w:rsidRPr="001823E1" w:rsidRDefault="007B33B9" w:rsidP="00FE5A1D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</w:p>
    <w:p w14:paraId="2EA12BE9" w14:textId="77777777" w:rsidR="007B33B9" w:rsidRPr="00700C22" w:rsidRDefault="007B33B9" w:rsidP="007B33B9">
      <w:pPr>
        <w:ind w:left="567" w:right="708" w:firstLine="567"/>
        <w:rPr>
          <w:bCs/>
          <w:szCs w:val="20"/>
        </w:rPr>
      </w:pPr>
      <w:r w:rsidRPr="00700C22">
        <w:rPr>
          <w:bCs/>
          <w:szCs w:val="20"/>
        </w:rPr>
        <w:t>Основные термины и обозначения</w:t>
      </w:r>
      <w:r>
        <w:rPr>
          <w:bCs/>
          <w:szCs w:val="20"/>
        </w:rPr>
        <w:t>.</w:t>
      </w:r>
    </w:p>
    <w:p w14:paraId="781E5B17" w14:textId="743B98B1" w:rsidR="007B33B9" w:rsidRPr="00700C22" w:rsidRDefault="007B33B9" w:rsidP="007B33B9">
      <w:pPr>
        <w:pStyle w:val="1"/>
        <w:ind w:left="567" w:right="708" w:firstLine="567"/>
        <w:jc w:val="both"/>
        <w:rPr>
          <w:b w:val="0"/>
          <w:szCs w:val="24"/>
        </w:rPr>
      </w:pPr>
      <w:r w:rsidRPr="00700C22">
        <w:rPr>
          <w:szCs w:val="24"/>
        </w:rPr>
        <w:t xml:space="preserve">Общество </w:t>
      </w:r>
      <w:r>
        <w:rPr>
          <w:b w:val="0"/>
          <w:szCs w:val="24"/>
        </w:rPr>
        <w:t>-</w:t>
      </w:r>
      <w:r w:rsidRPr="00700C22">
        <w:rPr>
          <w:b w:val="0"/>
          <w:szCs w:val="24"/>
        </w:rPr>
        <w:t xml:space="preserve"> АО «</w:t>
      </w:r>
      <w:r w:rsidR="000D4C88">
        <w:rPr>
          <w:b w:val="0"/>
          <w:szCs w:val="24"/>
        </w:rPr>
        <w:t>Разрез Тугнуйский</w:t>
      </w:r>
      <w:r>
        <w:rPr>
          <w:b w:val="0"/>
          <w:szCs w:val="24"/>
        </w:rPr>
        <w:t>» или его аффилированные лица.</w:t>
      </w:r>
    </w:p>
    <w:p w14:paraId="3F996C34" w14:textId="18719E2B" w:rsidR="007B33B9" w:rsidRPr="00700C22" w:rsidRDefault="007B33B9" w:rsidP="007B33B9">
      <w:pPr>
        <w:pStyle w:val="1"/>
        <w:ind w:left="567"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Контрагент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юридическое лицо или индивидуальный предприниматель, заключающ</w:t>
      </w:r>
      <w:r>
        <w:rPr>
          <w:b w:val="0"/>
          <w:szCs w:val="24"/>
        </w:rPr>
        <w:t>и</w:t>
      </w:r>
      <w:r w:rsidR="00F632A5">
        <w:rPr>
          <w:b w:val="0"/>
          <w:szCs w:val="24"/>
        </w:rPr>
        <w:t>е</w:t>
      </w:r>
      <w:r>
        <w:rPr>
          <w:b w:val="0"/>
          <w:szCs w:val="24"/>
        </w:rPr>
        <w:t xml:space="preserve"> Договор с Обществом.</w:t>
      </w:r>
    </w:p>
    <w:p w14:paraId="7BD8E1A0" w14:textId="77777777" w:rsidR="007B33B9" w:rsidRDefault="007B33B9" w:rsidP="007B33B9">
      <w:pPr>
        <w:pStyle w:val="1"/>
        <w:ind w:left="567"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Стороны (Сторона)</w:t>
      </w:r>
      <w:r>
        <w:rPr>
          <w:b w:val="0"/>
          <w:szCs w:val="24"/>
        </w:rPr>
        <w:t xml:space="preserve"> - Общество и Контрагент.</w:t>
      </w:r>
    </w:p>
    <w:p w14:paraId="4A54B60E" w14:textId="121A11BB" w:rsidR="007B33B9" w:rsidRPr="00700C22" w:rsidRDefault="007B33B9" w:rsidP="007B33B9">
      <w:pPr>
        <w:ind w:left="567" w:right="708" w:firstLine="567"/>
      </w:pPr>
      <w:r w:rsidRPr="00700C22">
        <w:rPr>
          <w:b/>
        </w:rPr>
        <w:t xml:space="preserve">Положение </w:t>
      </w:r>
      <w:r>
        <w:t xml:space="preserve">- </w:t>
      </w:r>
      <w:r w:rsidRPr="00700C22">
        <w:t>Положени</w:t>
      </w:r>
      <w:r>
        <w:t>е</w:t>
      </w:r>
      <w:r w:rsidRPr="00700C22">
        <w:t xml:space="preserve"> </w:t>
      </w:r>
      <w:r>
        <w:t xml:space="preserve">о </w:t>
      </w:r>
      <w:r w:rsidR="007175F8">
        <w:t>конфиденциальности</w:t>
      </w:r>
      <w:r>
        <w:t>.</w:t>
      </w:r>
    </w:p>
    <w:p w14:paraId="2ED9058A" w14:textId="77777777" w:rsidR="007B33B9" w:rsidRDefault="007B33B9" w:rsidP="007B33B9">
      <w:pPr>
        <w:pStyle w:val="1"/>
        <w:ind w:left="567"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Договор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соглашение, подписываемое между Обществом и Контрагентом, которое определяет условия соглашения, не согласованные в настоящем </w:t>
      </w:r>
      <w:r>
        <w:rPr>
          <w:b w:val="0"/>
          <w:szCs w:val="24"/>
        </w:rPr>
        <w:t>Положении.</w:t>
      </w:r>
    </w:p>
    <w:p w14:paraId="58342E5A" w14:textId="633EB2C6" w:rsidR="00A14001" w:rsidRDefault="00A14001" w:rsidP="002E7DCC">
      <w:pPr>
        <w:tabs>
          <w:tab w:val="left" w:pos="567"/>
        </w:tabs>
        <w:ind w:right="708"/>
        <w:jc w:val="both"/>
      </w:pPr>
    </w:p>
    <w:p w14:paraId="61246E2E" w14:textId="4C645D99" w:rsidR="002E7DCC" w:rsidRDefault="002E7DCC" w:rsidP="002E7DCC">
      <w:pPr>
        <w:tabs>
          <w:tab w:val="left" w:pos="567"/>
        </w:tabs>
        <w:ind w:left="567" w:right="708" w:firstLine="567"/>
        <w:jc w:val="both"/>
      </w:pPr>
      <w:r>
        <w:t>1. Информация о факте заключения, содержании Договора, обстоятельствах, связанных с исполнением Сторонами обязательств из Договора, о его изменении и прекращении, а также сведения, ставшие известными в связи с заключением Договора и исполнением обязательств из Договора, относятся к конфиденциальным сведениям.</w:t>
      </w:r>
    </w:p>
    <w:p w14:paraId="4DA3C209" w14:textId="3D711B15" w:rsidR="002E7DCC" w:rsidRDefault="002E7DCC" w:rsidP="002E7DCC">
      <w:pPr>
        <w:tabs>
          <w:tab w:val="left" w:pos="567"/>
        </w:tabs>
        <w:ind w:left="567" w:right="708" w:firstLine="567"/>
        <w:jc w:val="both"/>
      </w:pPr>
      <w:r>
        <w:t>2. Каждая из Сторон обязуется не разглашать третьим лицам сведения, указанные в п. 1 Положения, за исключением случаев, определенных законодательством, без предварительного письменного согласия другой Стороны, а также принимать все меры, необходимые для охраны информации от несанкционированного доступа третьих лиц.</w:t>
      </w:r>
    </w:p>
    <w:p w14:paraId="1E57BF9E" w14:textId="6694D095" w:rsidR="002E7DCC" w:rsidRDefault="002E7DCC" w:rsidP="002E7DCC">
      <w:pPr>
        <w:tabs>
          <w:tab w:val="left" w:pos="567"/>
        </w:tabs>
        <w:ind w:left="567" w:right="708" w:firstLine="567"/>
        <w:jc w:val="both"/>
      </w:pPr>
      <w:r>
        <w:t xml:space="preserve">3. Информация, указанная в п. 1 Положения, может быть раскрыта по официальному запросу государственного органа или суда в случаях, когда исполнение такого запроса в соответствии с законодательством является обязательным для Стороны, которой он адресован. </w:t>
      </w:r>
    </w:p>
    <w:p w14:paraId="275EDCE7" w14:textId="3880BA06" w:rsidR="002E7DCC" w:rsidRDefault="002E7DCC" w:rsidP="002E7DCC">
      <w:pPr>
        <w:tabs>
          <w:tab w:val="left" w:pos="567"/>
        </w:tabs>
        <w:ind w:left="567" w:right="708" w:firstLine="567"/>
        <w:jc w:val="both"/>
      </w:pPr>
      <w:r>
        <w:t>4. Информация, указанная в п. 1 Положения, может быть раскрыта юридическим и финансовым консультантам,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Стороны.</w:t>
      </w:r>
    </w:p>
    <w:p w14:paraId="770582B0" w14:textId="5CB5FAD3" w:rsidR="00A14001" w:rsidRDefault="002E7DCC" w:rsidP="002E7DCC">
      <w:pPr>
        <w:tabs>
          <w:tab w:val="left" w:pos="567"/>
        </w:tabs>
        <w:ind w:left="567" w:right="708" w:firstLine="567"/>
        <w:jc w:val="both"/>
      </w:pPr>
      <w:r>
        <w:t>5. В случае нарушения режима конфиденциальности информации Сторона, допустившая такое нарушение, обязана возместить другой Стороне в полном объеме все причиненные этим убытки, в том числе убытки, причиненные последующим разглашением информации, совершенным третьими лицами.</w:t>
      </w:r>
    </w:p>
    <w:p w14:paraId="4F8BEFD4" w14:textId="467C65CB" w:rsidR="00A14001" w:rsidRDefault="00A14001" w:rsidP="00FE5A1D">
      <w:pPr>
        <w:tabs>
          <w:tab w:val="left" w:pos="567"/>
        </w:tabs>
        <w:ind w:left="567" w:right="708" w:firstLine="567"/>
        <w:jc w:val="both"/>
      </w:pPr>
    </w:p>
    <w:p w14:paraId="2D59E50E" w14:textId="6CB5086D" w:rsidR="00A14001" w:rsidRDefault="00A14001" w:rsidP="00FE5A1D">
      <w:pPr>
        <w:tabs>
          <w:tab w:val="left" w:pos="567"/>
        </w:tabs>
        <w:ind w:left="567" w:right="708" w:firstLine="567"/>
        <w:jc w:val="both"/>
      </w:pPr>
    </w:p>
    <w:p w14:paraId="78111C3B" w14:textId="4374ED28" w:rsidR="00A14001" w:rsidRDefault="00A14001" w:rsidP="00FE5A1D">
      <w:pPr>
        <w:tabs>
          <w:tab w:val="left" w:pos="567"/>
        </w:tabs>
        <w:ind w:left="567" w:right="708" w:firstLine="567"/>
        <w:jc w:val="both"/>
      </w:pPr>
    </w:p>
    <w:p w14:paraId="77BAFCC2" w14:textId="1C04A5D7" w:rsidR="00A14001" w:rsidRDefault="00A14001" w:rsidP="00FE5A1D">
      <w:pPr>
        <w:tabs>
          <w:tab w:val="left" w:pos="567"/>
        </w:tabs>
        <w:ind w:left="567" w:right="708" w:firstLine="567"/>
        <w:jc w:val="both"/>
      </w:pPr>
    </w:p>
    <w:p w14:paraId="795AFC7F" w14:textId="32959AB6" w:rsidR="00AA4D06" w:rsidRDefault="00AA4D06" w:rsidP="00FE5A1D">
      <w:pPr>
        <w:tabs>
          <w:tab w:val="left" w:pos="567"/>
        </w:tabs>
        <w:ind w:left="567" w:right="708" w:firstLine="567"/>
        <w:jc w:val="both"/>
      </w:pPr>
    </w:p>
    <w:p w14:paraId="305CF449" w14:textId="791468E3" w:rsidR="00AA4D06" w:rsidRDefault="00AA4D06" w:rsidP="00FE5A1D">
      <w:pPr>
        <w:tabs>
          <w:tab w:val="left" w:pos="567"/>
        </w:tabs>
        <w:ind w:left="567" w:right="708" w:firstLine="567"/>
        <w:jc w:val="both"/>
      </w:pPr>
    </w:p>
    <w:p w14:paraId="1F08BA89" w14:textId="2CE8ED2B" w:rsidR="00AA4D06" w:rsidRDefault="00AA4D06" w:rsidP="00FE5A1D">
      <w:pPr>
        <w:tabs>
          <w:tab w:val="left" w:pos="567"/>
        </w:tabs>
        <w:ind w:left="567" w:right="708" w:firstLine="567"/>
        <w:jc w:val="both"/>
      </w:pPr>
    </w:p>
    <w:p w14:paraId="7EDF4476" w14:textId="77777777" w:rsidR="00AA4D06" w:rsidRDefault="00AA4D06" w:rsidP="00FE5A1D">
      <w:pPr>
        <w:tabs>
          <w:tab w:val="left" w:pos="567"/>
        </w:tabs>
        <w:ind w:left="567" w:right="708" w:firstLine="567"/>
        <w:jc w:val="both"/>
      </w:pPr>
    </w:p>
    <w:p w14:paraId="467F12FF" w14:textId="14088905" w:rsidR="00A14001" w:rsidRDefault="00A14001" w:rsidP="00FE5A1D">
      <w:pPr>
        <w:tabs>
          <w:tab w:val="left" w:pos="567"/>
        </w:tabs>
        <w:ind w:left="567" w:right="708" w:firstLine="567"/>
        <w:jc w:val="both"/>
      </w:pPr>
    </w:p>
    <w:sectPr w:rsidR="00A14001" w:rsidSect="000D4C88">
      <w:headerReference w:type="default" r:id="rId9"/>
      <w:pgSz w:w="11907" w:h="16840" w:code="9"/>
      <w:pgMar w:top="567" w:right="0" w:bottom="454" w:left="14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79597" w14:textId="77777777" w:rsidR="00192DAC" w:rsidRDefault="00192DAC">
      <w:r>
        <w:separator/>
      </w:r>
    </w:p>
  </w:endnote>
  <w:endnote w:type="continuationSeparator" w:id="0">
    <w:p w14:paraId="52745C65" w14:textId="77777777" w:rsidR="00192DAC" w:rsidRDefault="0019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AC1C0" w14:textId="77777777" w:rsidR="00192DAC" w:rsidRDefault="00192DAC">
      <w:r>
        <w:separator/>
      </w:r>
    </w:p>
  </w:footnote>
  <w:footnote w:type="continuationSeparator" w:id="0">
    <w:p w14:paraId="46D5DC96" w14:textId="77777777" w:rsidR="00192DAC" w:rsidRDefault="0019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E465" w14:textId="3526BCFF" w:rsidR="00B848B1" w:rsidRPr="00674B75" w:rsidRDefault="00B848B1" w:rsidP="001823E1">
    <w:pPr>
      <w:pStyle w:val="a3"/>
      <w:ind w:right="708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107"/>
        </w:tabs>
        <w:ind w:left="110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505DA"/>
    <w:multiLevelType w:val="hybridMultilevel"/>
    <w:tmpl w:val="68DAE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B05E8A"/>
    <w:multiLevelType w:val="hybridMultilevel"/>
    <w:tmpl w:val="48263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8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9" w15:restartNumberingAfterBreak="0">
    <w:nsid w:val="0FB53553"/>
    <w:multiLevelType w:val="multilevel"/>
    <w:tmpl w:val="786E8AF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02102F"/>
    <w:multiLevelType w:val="multilevel"/>
    <w:tmpl w:val="D396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140591"/>
    <w:multiLevelType w:val="hybridMultilevel"/>
    <w:tmpl w:val="7994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11F79F5"/>
    <w:multiLevelType w:val="hybridMultilevel"/>
    <w:tmpl w:val="F68E350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0D36CE0"/>
    <w:multiLevelType w:val="multilevel"/>
    <w:tmpl w:val="16B0E4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30" w15:restartNumberingAfterBreak="0">
    <w:nsid w:val="6EF032E4"/>
    <w:multiLevelType w:val="hybridMultilevel"/>
    <w:tmpl w:val="41D6F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7178B"/>
    <w:multiLevelType w:val="multilevel"/>
    <w:tmpl w:val="E6A25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2" w15:restartNumberingAfterBreak="0">
    <w:nsid w:val="77AF3DCB"/>
    <w:multiLevelType w:val="hybridMultilevel"/>
    <w:tmpl w:val="BFEE9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9"/>
  </w:num>
  <w:num w:numId="5">
    <w:abstractNumId w:val="5"/>
  </w:num>
  <w:num w:numId="6">
    <w:abstractNumId w:val="26"/>
  </w:num>
  <w:num w:numId="7">
    <w:abstractNumId w:val="35"/>
  </w:num>
  <w:num w:numId="8">
    <w:abstractNumId w:val="15"/>
  </w:num>
  <w:num w:numId="9">
    <w:abstractNumId w:val="27"/>
  </w:num>
  <w:num w:numId="10">
    <w:abstractNumId w:val="33"/>
  </w:num>
  <w:num w:numId="11">
    <w:abstractNumId w:val="9"/>
  </w:num>
  <w:num w:numId="12">
    <w:abstractNumId w:val="6"/>
  </w:num>
  <w:num w:numId="13">
    <w:abstractNumId w:val="18"/>
  </w:num>
  <w:num w:numId="14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</w:num>
  <w:num w:numId="18">
    <w:abstractNumId w:val="34"/>
  </w:num>
  <w:num w:numId="19">
    <w:abstractNumId w:val="16"/>
  </w:num>
  <w:num w:numId="20">
    <w:abstractNumId w:val="4"/>
  </w:num>
  <w:num w:numId="21">
    <w:abstractNumId w:val="6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8"/>
  </w:num>
  <w:num w:numId="23">
    <w:abstractNumId w:val="17"/>
  </w:num>
  <w:num w:numId="24">
    <w:abstractNumId w:val="0"/>
  </w:num>
  <w:num w:numId="25">
    <w:abstractNumId w:val="23"/>
  </w:num>
  <w:num w:numId="26">
    <w:abstractNumId w:val="28"/>
  </w:num>
  <w:num w:numId="27">
    <w:abstractNumId w:val="20"/>
  </w:num>
  <w:num w:numId="28">
    <w:abstractNumId w:val="14"/>
  </w:num>
  <w:num w:numId="29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1"/>
  </w:num>
  <w:num w:numId="32">
    <w:abstractNumId w:val="25"/>
  </w:num>
  <w:num w:numId="33">
    <w:abstractNumId w:val="11"/>
  </w:num>
  <w:num w:numId="34">
    <w:abstractNumId w:val="2"/>
  </w:num>
  <w:num w:numId="35">
    <w:abstractNumId w:val="21"/>
  </w:num>
  <w:num w:numId="36">
    <w:abstractNumId w:val="32"/>
  </w:num>
  <w:num w:numId="37">
    <w:abstractNumId w:val="19"/>
  </w:num>
  <w:num w:numId="38">
    <w:abstractNumId w:val="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4758"/>
    <w:rsid w:val="00007351"/>
    <w:rsid w:val="000109FE"/>
    <w:rsid w:val="000204C1"/>
    <w:rsid w:val="00024505"/>
    <w:rsid w:val="000247E5"/>
    <w:rsid w:val="0003283F"/>
    <w:rsid w:val="00032913"/>
    <w:rsid w:val="0004540C"/>
    <w:rsid w:val="000554B2"/>
    <w:rsid w:val="00060306"/>
    <w:rsid w:val="00082342"/>
    <w:rsid w:val="00085C44"/>
    <w:rsid w:val="0009479A"/>
    <w:rsid w:val="000A282B"/>
    <w:rsid w:val="000A57D1"/>
    <w:rsid w:val="000B7354"/>
    <w:rsid w:val="000C0D69"/>
    <w:rsid w:val="000C2958"/>
    <w:rsid w:val="000C61FE"/>
    <w:rsid w:val="000D0DED"/>
    <w:rsid w:val="000D1753"/>
    <w:rsid w:val="000D4C88"/>
    <w:rsid w:val="000D50CE"/>
    <w:rsid w:val="000D5C4A"/>
    <w:rsid w:val="000E0FBC"/>
    <w:rsid w:val="000E2F3D"/>
    <w:rsid w:val="000E3827"/>
    <w:rsid w:val="000E5854"/>
    <w:rsid w:val="000E7DEF"/>
    <w:rsid w:val="000F19CD"/>
    <w:rsid w:val="000F7738"/>
    <w:rsid w:val="00110DD5"/>
    <w:rsid w:val="00116850"/>
    <w:rsid w:val="001172DB"/>
    <w:rsid w:val="001247C7"/>
    <w:rsid w:val="00130A26"/>
    <w:rsid w:val="00136348"/>
    <w:rsid w:val="00137396"/>
    <w:rsid w:val="001431F4"/>
    <w:rsid w:val="00144C6F"/>
    <w:rsid w:val="00150087"/>
    <w:rsid w:val="00151C86"/>
    <w:rsid w:val="00155C94"/>
    <w:rsid w:val="00157C6B"/>
    <w:rsid w:val="00161988"/>
    <w:rsid w:val="0017102A"/>
    <w:rsid w:val="00171492"/>
    <w:rsid w:val="0017335B"/>
    <w:rsid w:val="00174442"/>
    <w:rsid w:val="001752F3"/>
    <w:rsid w:val="00176BFD"/>
    <w:rsid w:val="00177B68"/>
    <w:rsid w:val="001823E1"/>
    <w:rsid w:val="00186958"/>
    <w:rsid w:val="00186A49"/>
    <w:rsid w:val="0019105C"/>
    <w:rsid w:val="00192DAC"/>
    <w:rsid w:val="001A2C2F"/>
    <w:rsid w:val="001B1448"/>
    <w:rsid w:val="001B30D9"/>
    <w:rsid w:val="001B3573"/>
    <w:rsid w:val="001C1E58"/>
    <w:rsid w:val="001C2FEE"/>
    <w:rsid w:val="001C3070"/>
    <w:rsid w:val="001C4BB2"/>
    <w:rsid w:val="001C7851"/>
    <w:rsid w:val="001D00F8"/>
    <w:rsid w:val="001D0437"/>
    <w:rsid w:val="001D4709"/>
    <w:rsid w:val="001E0DCE"/>
    <w:rsid w:val="001F37E8"/>
    <w:rsid w:val="001F51EB"/>
    <w:rsid w:val="001F6CE3"/>
    <w:rsid w:val="001F77DC"/>
    <w:rsid w:val="0021128A"/>
    <w:rsid w:val="002221AF"/>
    <w:rsid w:val="00232803"/>
    <w:rsid w:val="00234B7C"/>
    <w:rsid w:val="002407E6"/>
    <w:rsid w:val="002551B7"/>
    <w:rsid w:val="002558DB"/>
    <w:rsid w:val="002613A2"/>
    <w:rsid w:val="002656D5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6AA4"/>
    <w:rsid w:val="002D4412"/>
    <w:rsid w:val="002D6082"/>
    <w:rsid w:val="002E008D"/>
    <w:rsid w:val="002E7266"/>
    <w:rsid w:val="002E7DCC"/>
    <w:rsid w:val="002F0116"/>
    <w:rsid w:val="002F159F"/>
    <w:rsid w:val="00304DE6"/>
    <w:rsid w:val="00306973"/>
    <w:rsid w:val="0032356A"/>
    <w:rsid w:val="00327051"/>
    <w:rsid w:val="00332C98"/>
    <w:rsid w:val="00345DDD"/>
    <w:rsid w:val="00351BFA"/>
    <w:rsid w:val="00352C3B"/>
    <w:rsid w:val="003611CC"/>
    <w:rsid w:val="00363AAE"/>
    <w:rsid w:val="00365E10"/>
    <w:rsid w:val="00373418"/>
    <w:rsid w:val="0038387D"/>
    <w:rsid w:val="00384613"/>
    <w:rsid w:val="00384C46"/>
    <w:rsid w:val="00384D9E"/>
    <w:rsid w:val="00391698"/>
    <w:rsid w:val="003A507B"/>
    <w:rsid w:val="003A50AF"/>
    <w:rsid w:val="003B4A21"/>
    <w:rsid w:val="003D1684"/>
    <w:rsid w:val="003E37A0"/>
    <w:rsid w:val="003E517B"/>
    <w:rsid w:val="003E5B8E"/>
    <w:rsid w:val="003F182E"/>
    <w:rsid w:val="004055E0"/>
    <w:rsid w:val="004174AA"/>
    <w:rsid w:val="00440EEF"/>
    <w:rsid w:val="004535C7"/>
    <w:rsid w:val="00463DE8"/>
    <w:rsid w:val="0046673A"/>
    <w:rsid w:val="004874FE"/>
    <w:rsid w:val="004979F3"/>
    <w:rsid w:val="004A4FBB"/>
    <w:rsid w:val="004B0A59"/>
    <w:rsid w:val="004B1795"/>
    <w:rsid w:val="004B7147"/>
    <w:rsid w:val="004C41CB"/>
    <w:rsid w:val="004C5F4B"/>
    <w:rsid w:val="004D788B"/>
    <w:rsid w:val="004F16C6"/>
    <w:rsid w:val="004F7923"/>
    <w:rsid w:val="005024B8"/>
    <w:rsid w:val="00510746"/>
    <w:rsid w:val="0051219E"/>
    <w:rsid w:val="0051744F"/>
    <w:rsid w:val="00517C47"/>
    <w:rsid w:val="005274DC"/>
    <w:rsid w:val="00534021"/>
    <w:rsid w:val="0053424B"/>
    <w:rsid w:val="00537DC4"/>
    <w:rsid w:val="00537DCC"/>
    <w:rsid w:val="005446FE"/>
    <w:rsid w:val="00556216"/>
    <w:rsid w:val="005669B7"/>
    <w:rsid w:val="00566F86"/>
    <w:rsid w:val="00571C42"/>
    <w:rsid w:val="00572D6C"/>
    <w:rsid w:val="00576C08"/>
    <w:rsid w:val="0057749A"/>
    <w:rsid w:val="00577590"/>
    <w:rsid w:val="00585E23"/>
    <w:rsid w:val="0059095D"/>
    <w:rsid w:val="0059768D"/>
    <w:rsid w:val="005B3623"/>
    <w:rsid w:val="005B5B10"/>
    <w:rsid w:val="005D058E"/>
    <w:rsid w:val="005D2CBD"/>
    <w:rsid w:val="005D5AD3"/>
    <w:rsid w:val="005E3874"/>
    <w:rsid w:val="005F5904"/>
    <w:rsid w:val="006028E4"/>
    <w:rsid w:val="00603F9E"/>
    <w:rsid w:val="0060572E"/>
    <w:rsid w:val="0060741A"/>
    <w:rsid w:val="00610650"/>
    <w:rsid w:val="00611573"/>
    <w:rsid w:val="00631A5D"/>
    <w:rsid w:val="00632EB6"/>
    <w:rsid w:val="00633411"/>
    <w:rsid w:val="006338FE"/>
    <w:rsid w:val="0064054A"/>
    <w:rsid w:val="006543BB"/>
    <w:rsid w:val="00667796"/>
    <w:rsid w:val="00674B75"/>
    <w:rsid w:val="00677CBC"/>
    <w:rsid w:val="00682C1F"/>
    <w:rsid w:val="00684750"/>
    <w:rsid w:val="0069395E"/>
    <w:rsid w:val="00693D99"/>
    <w:rsid w:val="00693E5E"/>
    <w:rsid w:val="006A6A94"/>
    <w:rsid w:val="006A7EC1"/>
    <w:rsid w:val="006B3AA5"/>
    <w:rsid w:val="006B3C7D"/>
    <w:rsid w:val="006B3D18"/>
    <w:rsid w:val="006C2B64"/>
    <w:rsid w:val="006C672C"/>
    <w:rsid w:val="006D0E34"/>
    <w:rsid w:val="006D5E92"/>
    <w:rsid w:val="006D7B7B"/>
    <w:rsid w:val="006E0B74"/>
    <w:rsid w:val="006F3031"/>
    <w:rsid w:val="00701F03"/>
    <w:rsid w:val="00707860"/>
    <w:rsid w:val="007175F8"/>
    <w:rsid w:val="0072461B"/>
    <w:rsid w:val="00730606"/>
    <w:rsid w:val="00734DEA"/>
    <w:rsid w:val="00737BBF"/>
    <w:rsid w:val="007533DC"/>
    <w:rsid w:val="00767E22"/>
    <w:rsid w:val="007765E6"/>
    <w:rsid w:val="00782A2F"/>
    <w:rsid w:val="00792A5D"/>
    <w:rsid w:val="00793BAC"/>
    <w:rsid w:val="0079679F"/>
    <w:rsid w:val="007A1906"/>
    <w:rsid w:val="007B0AB1"/>
    <w:rsid w:val="007B325D"/>
    <w:rsid w:val="007B33B9"/>
    <w:rsid w:val="007B6CEA"/>
    <w:rsid w:val="007C0678"/>
    <w:rsid w:val="007C1FA9"/>
    <w:rsid w:val="00805530"/>
    <w:rsid w:val="00807AEF"/>
    <w:rsid w:val="008127D6"/>
    <w:rsid w:val="008131CA"/>
    <w:rsid w:val="00813787"/>
    <w:rsid w:val="008146F4"/>
    <w:rsid w:val="008165A2"/>
    <w:rsid w:val="00830D7F"/>
    <w:rsid w:val="00834943"/>
    <w:rsid w:val="00835650"/>
    <w:rsid w:val="00852BFB"/>
    <w:rsid w:val="008570A0"/>
    <w:rsid w:val="00864C29"/>
    <w:rsid w:val="008669BC"/>
    <w:rsid w:val="00882154"/>
    <w:rsid w:val="0088289C"/>
    <w:rsid w:val="008831F3"/>
    <w:rsid w:val="00884EE0"/>
    <w:rsid w:val="008906A7"/>
    <w:rsid w:val="008915A0"/>
    <w:rsid w:val="008933F3"/>
    <w:rsid w:val="00893BFE"/>
    <w:rsid w:val="008A2FC2"/>
    <w:rsid w:val="008A41CB"/>
    <w:rsid w:val="008A5A57"/>
    <w:rsid w:val="008B5675"/>
    <w:rsid w:val="008B76D4"/>
    <w:rsid w:val="008C6950"/>
    <w:rsid w:val="008D47EE"/>
    <w:rsid w:val="008D6DFB"/>
    <w:rsid w:val="008E0F1E"/>
    <w:rsid w:val="008F2810"/>
    <w:rsid w:val="008F4CD4"/>
    <w:rsid w:val="008F6675"/>
    <w:rsid w:val="00902FB8"/>
    <w:rsid w:val="00905CB5"/>
    <w:rsid w:val="00916866"/>
    <w:rsid w:val="00922E6C"/>
    <w:rsid w:val="00922FA7"/>
    <w:rsid w:val="00923561"/>
    <w:rsid w:val="00924FB6"/>
    <w:rsid w:val="00931EDD"/>
    <w:rsid w:val="00933F6E"/>
    <w:rsid w:val="00935956"/>
    <w:rsid w:val="00937185"/>
    <w:rsid w:val="00941B88"/>
    <w:rsid w:val="0095562B"/>
    <w:rsid w:val="00964A88"/>
    <w:rsid w:val="00971119"/>
    <w:rsid w:val="00973AAA"/>
    <w:rsid w:val="009742E0"/>
    <w:rsid w:val="00974BA4"/>
    <w:rsid w:val="00986B89"/>
    <w:rsid w:val="009A5023"/>
    <w:rsid w:val="009B092D"/>
    <w:rsid w:val="009D11BC"/>
    <w:rsid w:val="009D7F71"/>
    <w:rsid w:val="009E4D5F"/>
    <w:rsid w:val="009E7E4A"/>
    <w:rsid w:val="009F1256"/>
    <w:rsid w:val="009F2EF4"/>
    <w:rsid w:val="00A0146C"/>
    <w:rsid w:val="00A01901"/>
    <w:rsid w:val="00A07EA4"/>
    <w:rsid w:val="00A14001"/>
    <w:rsid w:val="00A2782B"/>
    <w:rsid w:val="00A342B7"/>
    <w:rsid w:val="00A44D92"/>
    <w:rsid w:val="00A47E2C"/>
    <w:rsid w:val="00A54B78"/>
    <w:rsid w:val="00A577FC"/>
    <w:rsid w:val="00A63CB4"/>
    <w:rsid w:val="00A7296E"/>
    <w:rsid w:val="00A745B8"/>
    <w:rsid w:val="00A751B6"/>
    <w:rsid w:val="00A758ED"/>
    <w:rsid w:val="00A9142B"/>
    <w:rsid w:val="00A91939"/>
    <w:rsid w:val="00A96157"/>
    <w:rsid w:val="00AA1C78"/>
    <w:rsid w:val="00AA23BF"/>
    <w:rsid w:val="00AA2F74"/>
    <w:rsid w:val="00AA3AAF"/>
    <w:rsid w:val="00AA4D06"/>
    <w:rsid w:val="00AB4BEB"/>
    <w:rsid w:val="00AB5E7B"/>
    <w:rsid w:val="00AD16FE"/>
    <w:rsid w:val="00AD1916"/>
    <w:rsid w:val="00AD317A"/>
    <w:rsid w:val="00AD3F08"/>
    <w:rsid w:val="00AD41E6"/>
    <w:rsid w:val="00AE3060"/>
    <w:rsid w:val="00AE52F5"/>
    <w:rsid w:val="00AF3459"/>
    <w:rsid w:val="00B00AB3"/>
    <w:rsid w:val="00B02DEF"/>
    <w:rsid w:val="00B0497C"/>
    <w:rsid w:val="00B05CDD"/>
    <w:rsid w:val="00B117CF"/>
    <w:rsid w:val="00B165F1"/>
    <w:rsid w:val="00B22D11"/>
    <w:rsid w:val="00B272C1"/>
    <w:rsid w:val="00B345C8"/>
    <w:rsid w:val="00B37BAF"/>
    <w:rsid w:val="00B460F4"/>
    <w:rsid w:val="00B507CE"/>
    <w:rsid w:val="00B5363E"/>
    <w:rsid w:val="00B6436C"/>
    <w:rsid w:val="00B6758C"/>
    <w:rsid w:val="00B7094A"/>
    <w:rsid w:val="00B72ADA"/>
    <w:rsid w:val="00B7331B"/>
    <w:rsid w:val="00B74AF5"/>
    <w:rsid w:val="00B848B1"/>
    <w:rsid w:val="00B93BB7"/>
    <w:rsid w:val="00B96067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6D1"/>
    <w:rsid w:val="00BE17B2"/>
    <w:rsid w:val="00BE5CED"/>
    <w:rsid w:val="00BE642B"/>
    <w:rsid w:val="00BF1461"/>
    <w:rsid w:val="00BF7DDF"/>
    <w:rsid w:val="00C02356"/>
    <w:rsid w:val="00C037C7"/>
    <w:rsid w:val="00C04623"/>
    <w:rsid w:val="00C145F0"/>
    <w:rsid w:val="00C32B6F"/>
    <w:rsid w:val="00C32C8E"/>
    <w:rsid w:val="00C350D2"/>
    <w:rsid w:val="00C402B8"/>
    <w:rsid w:val="00C528DC"/>
    <w:rsid w:val="00C64EA5"/>
    <w:rsid w:val="00C6569D"/>
    <w:rsid w:val="00C77020"/>
    <w:rsid w:val="00C82ACF"/>
    <w:rsid w:val="00C96A00"/>
    <w:rsid w:val="00CA41AE"/>
    <w:rsid w:val="00CA585D"/>
    <w:rsid w:val="00CA67AA"/>
    <w:rsid w:val="00CB2CFB"/>
    <w:rsid w:val="00CB4B29"/>
    <w:rsid w:val="00CD6A5E"/>
    <w:rsid w:val="00CE4220"/>
    <w:rsid w:val="00CF01DB"/>
    <w:rsid w:val="00CF2409"/>
    <w:rsid w:val="00CF4BB0"/>
    <w:rsid w:val="00D0300B"/>
    <w:rsid w:val="00D0463D"/>
    <w:rsid w:val="00D061C1"/>
    <w:rsid w:val="00D1030B"/>
    <w:rsid w:val="00D14D41"/>
    <w:rsid w:val="00D14F67"/>
    <w:rsid w:val="00D15177"/>
    <w:rsid w:val="00D206BA"/>
    <w:rsid w:val="00D210A4"/>
    <w:rsid w:val="00D30D36"/>
    <w:rsid w:val="00D31CE8"/>
    <w:rsid w:val="00D42F5E"/>
    <w:rsid w:val="00D4767B"/>
    <w:rsid w:val="00D53C77"/>
    <w:rsid w:val="00D5459E"/>
    <w:rsid w:val="00D62E50"/>
    <w:rsid w:val="00D75F1D"/>
    <w:rsid w:val="00DA22BC"/>
    <w:rsid w:val="00DA5042"/>
    <w:rsid w:val="00DA59D3"/>
    <w:rsid w:val="00DA69C3"/>
    <w:rsid w:val="00DD0BDE"/>
    <w:rsid w:val="00DD0C96"/>
    <w:rsid w:val="00DD5E8F"/>
    <w:rsid w:val="00DD7181"/>
    <w:rsid w:val="00DD7228"/>
    <w:rsid w:val="00DE3AE7"/>
    <w:rsid w:val="00E00596"/>
    <w:rsid w:val="00E127A2"/>
    <w:rsid w:val="00E15C1B"/>
    <w:rsid w:val="00E20AB6"/>
    <w:rsid w:val="00E36712"/>
    <w:rsid w:val="00E43833"/>
    <w:rsid w:val="00E44CFB"/>
    <w:rsid w:val="00E451D5"/>
    <w:rsid w:val="00E462D7"/>
    <w:rsid w:val="00E532A1"/>
    <w:rsid w:val="00E60042"/>
    <w:rsid w:val="00E61B6C"/>
    <w:rsid w:val="00E63366"/>
    <w:rsid w:val="00E736C7"/>
    <w:rsid w:val="00E77214"/>
    <w:rsid w:val="00E87241"/>
    <w:rsid w:val="00E954C4"/>
    <w:rsid w:val="00E975EF"/>
    <w:rsid w:val="00EA04B9"/>
    <w:rsid w:val="00EA3D9E"/>
    <w:rsid w:val="00EB2451"/>
    <w:rsid w:val="00EE0203"/>
    <w:rsid w:val="00EE238D"/>
    <w:rsid w:val="00EF284C"/>
    <w:rsid w:val="00F03CBB"/>
    <w:rsid w:val="00F04B94"/>
    <w:rsid w:val="00F14676"/>
    <w:rsid w:val="00F3147B"/>
    <w:rsid w:val="00F33001"/>
    <w:rsid w:val="00F36377"/>
    <w:rsid w:val="00F43070"/>
    <w:rsid w:val="00F43FBC"/>
    <w:rsid w:val="00F45FF8"/>
    <w:rsid w:val="00F50361"/>
    <w:rsid w:val="00F50CEE"/>
    <w:rsid w:val="00F60338"/>
    <w:rsid w:val="00F632A5"/>
    <w:rsid w:val="00F75AFA"/>
    <w:rsid w:val="00F80133"/>
    <w:rsid w:val="00F86392"/>
    <w:rsid w:val="00F946F8"/>
    <w:rsid w:val="00F95CFC"/>
    <w:rsid w:val="00FA5F78"/>
    <w:rsid w:val="00FA71D1"/>
    <w:rsid w:val="00FB0FF5"/>
    <w:rsid w:val="00FB1A88"/>
    <w:rsid w:val="00FC5CCD"/>
    <w:rsid w:val="00FD0DCE"/>
    <w:rsid w:val="00FD4920"/>
    <w:rsid w:val="00FD56AA"/>
    <w:rsid w:val="00FD6FE6"/>
    <w:rsid w:val="00FE4034"/>
    <w:rsid w:val="00FE5A1D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78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767E2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5B1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5B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B5B1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tabs>
        <w:tab w:val="clear" w:pos="1107"/>
      </w:tabs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1">
    <w:name w:val="Hyperlink"/>
    <w:basedOn w:val="a0"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Normal (Web)"/>
    <w:basedOn w:val="a"/>
    <w:uiPriority w:val="99"/>
    <w:unhideWhenUsed/>
    <w:rsid w:val="00A14001"/>
    <w:pPr>
      <w:spacing w:before="100" w:beforeAutospacing="1" w:after="100" w:afterAutospacing="1"/>
    </w:pPr>
  </w:style>
  <w:style w:type="character" w:customStyle="1" w:styleId="ab">
    <w:name w:val="Абзац списка Знак"/>
    <w:link w:val="aa"/>
    <w:uiPriority w:val="34"/>
    <w:locked/>
    <w:rsid w:val="00A14001"/>
    <w:rPr>
      <w:sz w:val="24"/>
      <w:szCs w:val="24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A14001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5926A-AD6C-42D7-8502-2C6E58A9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</Template>
  <TotalTime>11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Трофимова Ирина Николаевна \ Irina Trofimova</cp:lastModifiedBy>
  <cp:revision>14</cp:revision>
  <cp:lastPrinted>2022-02-14T12:52:00Z</cp:lastPrinted>
  <dcterms:created xsi:type="dcterms:W3CDTF">2023-07-21T11:54:00Z</dcterms:created>
  <dcterms:modified xsi:type="dcterms:W3CDTF">2023-11-23T07:20:00Z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