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A227D" w14:textId="576DD9E3" w:rsidR="008906A7" w:rsidRDefault="008906A7" w:rsidP="00EF36A3">
      <w:pPr>
        <w:ind w:right="708"/>
        <w:rPr>
          <w:sz w:val="28"/>
          <w:szCs w:val="28"/>
        </w:rPr>
      </w:pPr>
    </w:p>
    <w:p w14:paraId="11E068AD" w14:textId="77777777" w:rsidR="00AD0DE4" w:rsidRDefault="00AD0DE4" w:rsidP="00EF36A3">
      <w:pPr>
        <w:ind w:right="708"/>
        <w:jc w:val="right"/>
      </w:pPr>
    </w:p>
    <w:p w14:paraId="2E6365E4" w14:textId="5FA4E659" w:rsidR="00AD0DE4" w:rsidRDefault="00AD0DE4" w:rsidP="00EF36A3">
      <w:pPr>
        <w:ind w:right="708"/>
        <w:jc w:val="right"/>
      </w:pPr>
      <w:r>
        <w:rPr>
          <w:noProof/>
        </w:rPr>
        <w:drawing>
          <wp:inline distT="0" distB="0" distL="0" distR="0" wp14:anchorId="058FFB95" wp14:editId="7FB3479C">
            <wp:extent cx="6416675" cy="1969135"/>
            <wp:effectExtent l="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67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BCF4E" w14:textId="77777777" w:rsidR="00AD0DE4" w:rsidRDefault="00AD0DE4" w:rsidP="00EF36A3">
      <w:pPr>
        <w:ind w:right="708"/>
        <w:jc w:val="right"/>
      </w:pPr>
    </w:p>
    <w:p w14:paraId="537DC878" w14:textId="260C9A2F" w:rsidR="00674B75" w:rsidRPr="00A26EAF" w:rsidRDefault="00674B75" w:rsidP="00EF36A3">
      <w:pPr>
        <w:ind w:right="708"/>
        <w:jc w:val="right"/>
      </w:pPr>
      <w:r w:rsidRPr="00964A88">
        <w:t>Дата редакции:</w:t>
      </w:r>
      <w:r w:rsidR="00EB224D">
        <w:t xml:space="preserve"> </w:t>
      </w:r>
      <w:r w:rsidR="00DE129D">
        <w:t>11.08.2023</w:t>
      </w:r>
    </w:p>
    <w:p w14:paraId="48469695" w14:textId="77777777" w:rsidR="00146114" w:rsidRDefault="00146114" w:rsidP="00EF36A3">
      <w:pPr>
        <w:pStyle w:val="1"/>
        <w:ind w:left="2124" w:right="708" w:firstLine="708"/>
        <w:rPr>
          <w:bCs/>
        </w:rPr>
      </w:pPr>
    </w:p>
    <w:p w14:paraId="77575B56" w14:textId="1D11B1F3" w:rsidR="00146114" w:rsidRDefault="00146114" w:rsidP="00EF36A3">
      <w:pPr>
        <w:pStyle w:val="1"/>
        <w:ind w:right="708" w:firstLine="708"/>
        <w:jc w:val="center"/>
        <w:rPr>
          <w:bCs/>
        </w:rPr>
      </w:pPr>
      <w:r>
        <w:rPr>
          <w:bCs/>
        </w:rPr>
        <w:t>ПОЛОЖЕНИЕ</w:t>
      </w:r>
    </w:p>
    <w:p w14:paraId="4AE4825B" w14:textId="77777777" w:rsidR="005333C5" w:rsidRPr="005333C5" w:rsidRDefault="005333C5" w:rsidP="005333C5"/>
    <w:p w14:paraId="0484D8D8" w14:textId="565B8506" w:rsidR="000E2F3D" w:rsidRDefault="006A057A" w:rsidP="00EF36A3">
      <w:pPr>
        <w:pStyle w:val="1"/>
        <w:ind w:right="708" w:firstLine="708"/>
        <w:jc w:val="center"/>
        <w:rPr>
          <w:bCs/>
        </w:rPr>
      </w:pPr>
      <w:r>
        <w:rPr>
          <w:bCs/>
        </w:rPr>
        <w:t xml:space="preserve">О </w:t>
      </w:r>
      <w:r w:rsidR="00674B75" w:rsidRPr="00683C3C">
        <w:rPr>
          <w:bCs/>
        </w:rPr>
        <w:t>ФОРС-МАЖОР</w:t>
      </w:r>
      <w:r w:rsidR="005333C5">
        <w:rPr>
          <w:bCs/>
        </w:rPr>
        <w:t>НЫХ ОБСТОЯТЕЛЬСТВАХ</w:t>
      </w:r>
    </w:p>
    <w:p w14:paraId="0B642CA7" w14:textId="77777777" w:rsidR="005333C5" w:rsidRPr="005333C5" w:rsidRDefault="005333C5" w:rsidP="005333C5"/>
    <w:p w14:paraId="4B944027" w14:textId="77777777" w:rsidR="00420B7B" w:rsidRPr="00700C22" w:rsidRDefault="00420B7B" w:rsidP="00420B7B">
      <w:pPr>
        <w:ind w:right="708" w:firstLine="567"/>
        <w:rPr>
          <w:bCs/>
          <w:szCs w:val="20"/>
        </w:rPr>
      </w:pPr>
      <w:r w:rsidRPr="00700C22">
        <w:rPr>
          <w:bCs/>
          <w:szCs w:val="20"/>
        </w:rPr>
        <w:t>Основные термины и обозначения</w:t>
      </w:r>
      <w:r>
        <w:rPr>
          <w:bCs/>
          <w:szCs w:val="20"/>
        </w:rPr>
        <w:t>.</w:t>
      </w:r>
    </w:p>
    <w:p w14:paraId="116E0484" w14:textId="4C4108C9" w:rsidR="00420B7B" w:rsidRPr="00700C22" w:rsidRDefault="00420B7B" w:rsidP="00420B7B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 xml:space="preserve">Общество </w:t>
      </w:r>
      <w:r>
        <w:rPr>
          <w:b w:val="0"/>
          <w:szCs w:val="24"/>
        </w:rPr>
        <w:t>-</w:t>
      </w:r>
      <w:r w:rsidRPr="00700C22">
        <w:rPr>
          <w:b w:val="0"/>
          <w:szCs w:val="24"/>
        </w:rPr>
        <w:t xml:space="preserve"> АО «</w:t>
      </w:r>
      <w:r w:rsidR="00AD0DE4">
        <w:rPr>
          <w:b w:val="0"/>
          <w:szCs w:val="24"/>
        </w:rPr>
        <w:t>Разрез Тугнуйский</w:t>
      </w:r>
      <w:bookmarkStart w:id="0" w:name="_GoBack"/>
      <w:bookmarkEnd w:id="0"/>
      <w:r>
        <w:rPr>
          <w:b w:val="0"/>
          <w:szCs w:val="24"/>
        </w:rPr>
        <w:t>» или его аффилированные лица.</w:t>
      </w:r>
    </w:p>
    <w:p w14:paraId="44B00874" w14:textId="0D47B443" w:rsidR="00420B7B" w:rsidRPr="00700C22" w:rsidRDefault="00420B7B" w:rsidP="00420B7B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Контрагент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юридическое лицо или индивидуальный предприниматель, заключающ</w:t>
      </w:r>
      <w:r>
        <w:rPr>
          <w:b w:val="0"/>
          <w:szCs w:val="24"/>
        </w:rPr>
        <w:t>и</w:t>
      </w:r>
      <w:r w:rsidR="00BE2887">
        <w:rPr>
          <w:b w:val="0"/>
          <w:szCs w:val="24"/>
        </w:rPr>
        <w:t>е</w:t>
      </w:r>
      <w:r>
        <w:rPr>
          <w:b w:val="0"/>
          <w:szCs w:val="24"/>
        </w:rPr>
        <w:t xml:space="preserve"> Договор с Обществом.</w:t>
      </w:r>
    </w:p>
    <w:p w14:paraId="30413570" w14:textId="77777777" w:rsidR="00420B7B" w:rsidRDefault="00420B7B" w:rsidP="00420B7B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Стороны (Сторона)</w:t>
      </w:r>
      <w:r>
        <w:rPr>
          <w:b w:val="0"/>
          <w:szCs w:val="24"/>
        </w:rPr>
        <w:t xml:space="preserve"> - Общество и Контрагент.</w:t>
      </w:r>
    </w:p>
    <w:p w14:paraId="50ABE7B9" w14:textId="436CC5A1" w:rsidR="00420B7B" w:rsidRPr="00700C22" w:rsidRDefault="00420B7B" w:rsidP="00420B7B">
      <w:pPr>
        <w:ind w:firstLine="567"/>
      </w:pPr>
      <w:r w:rsidRPr="00700C22">
        <w:rPr>
          <w:b/>
        </w:rPr>
        <w:t xml:space="preserve">Положение </w:t>
      </w:r>
      <w:r>
        <w:t xml:space="preserve">- </w:t>
      </w:r>
      <w:r w:rsidRPr="00700C22">
        <w:t>Положени</w:t>
      </w:r>
      <w:r>
        <w:t>е</w:t>
      </w:r>
      <w:r w:rsidRPr="00700C22">
        <w:t xml:space="preserve"> </w:t>
      </w:r>
      <w:r>
        <w:t>о форс-мажоре.</w:t>
      </w:r>
    </w:p>
    <w:p w14:paraId="6DE57C78" w14:textId="77777777" w:rsidR="00420B7B" w:rsidRDefault="00420B7B" w:rsidP="00420B7B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Договор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соглашение, подписываемое между Обществом и Контрагентом, которое определяет условия соглашения, не согласованные в настоящем </w:t>
      </w:r>
      <w:r>
        <w:rPr>
          <w:b w:val="0"/>
          <w:szCs w:val="24"/>
        </w:rPr>
        <w:t>Положении.</w:t>
      </w:r>
    </w:p>
    <w:p w14:paraId="3BAE6736" w14:textId="77777777" w:rsidR="00674B75" w:rsidRDefault="00674B75" w:rsidP="00EF36A3">
      <w:pPr>
        <w:ind w:right="708"/>
      </w:pPr>
    </w:p>
    <w:p w14:paraId="41F5206D" w14:textId="59A7DA6E" w:rsidR="00D42F69" w:rsidRDefault="00D42F69" w:rsidP="00D42F69">
      <w:pPr>
        <w:ind w:right="708" w:firstLine="708"/>
        <w:jc w:val="both"/>
      </w:pPr>
      <w:r>
        <w:t>1.  Стороны освобождаются от ответственности за полное или частичное неисполнение обязательств по Договору, если докажут, что надлежащее исполнение обязательств оказалось невозможным вследствие непреодолимой силы (форс-мажор).</w:t>
      </w:r>
    </w:p>
    <w:p w14:paraId="73E9CA57" w14:textId="1773942A" w:rsidR="00D42F69" w:rsidRDefault="00D42F69" w:rsidP="00D42F69">
      <w:pPr>
        <w:ind w:right="708" w:firstLine="708"/>
        <w:jc w:val="both"/>
      </w:pPr>
      <w:r>
        <w:t>2. Под непреодолимой силой понимаются чрезвычайные и непредотвратимые обстоятельства, как они понимаются действующим законодательством Российской Федерации, включая, но, не ограничиваясь: наводнения, пожары, землетрясения и другие стихийные бедствия, войны и военные действия, а также действия и акты, издаваемые федеральными органами государственной власти, запрещающие и ограничивающие исполнение обязательств по Договору.</w:t>
      </w:r>
    </w:p>
    <w:p w14:paraId="6B045627" w14:textId="64C02ADE" w:rsidR="00D42F69" w:rsidRDefault="00D42F69" w:rsidP="00D42F69">
      <w:pPr>
        <w:ind w:right="708" w:firstLine="708"/>
        <w:jc w:val="both"/>
      </w:pPr>
      <w:r>
        <w:t>3.  Сторона, для которой создалась ситуация невозможности выполнения обязательств по Договору, должна в течение 3-х календарных дней направить другой стороне по факсу или заказным письмом уведомление о наступлении и продолжительности действия указанных выше обстоятельств, подтвержденного сертификатом Торгово-промышленной палаты РФ (ее территориальными органами) или справкой компетентного государственного / муниципального органа (организации).</w:t>
      </w:r>
    </w:p>
    <w:p w14:paraId="75D65CF9" w14:textId="64DC64D7" w:rsidR="00674B75" w:rsidRPr="00674B75" w:rsidRDefault="00D42F69" w:rsidP="00D42F69">
      <w:pPr>
        <w:ind w:right="708" w:firstLine="708"/>
        <w:jc w:val="both"/>
        <w:rPr>
          <w:b/>
        </w:rPr>
      </w:pPr>
      <w:r>
        <w:t>4. В случае наступления форс-мажорных обстоятельств, исполнение Сторонами своих обязательств по Договору откладывается на время действия этих обстоятельств. Если указанные обстоятельства продлятся более 2 (двух) месяцев, то любая Сторона вправе во внесудебном одностороннем порядке отказаться от исполнения Договора. Договор считается расторгнутым с момента получения другой Стороной письменного уведомления об одностороннем отказе от Договора.</w:t>
      </w:r>
    </w:p>
    <w:p w14:paraId="61FD6CE9" w14:textId="77777777" w:rsidR="00931EDD" w:rsidRPr="00931EDD" w:rsidRDefault="00931EDD" w:rsidP="00EF36A3">
      <w:pPr>
        <w:ind w:right="708"/>
        <w:rPr>
          <w:sz w:val="20"/>
          <w:szCs w:val="20"/>
        </w:rPr>
      </w:pPr>
    </w:p>
    <w:p w14:paraId="13218233" w14:textId="77777777" w:rsidR="00B848B1" w:rsidRPr="00B848B1" w:rsidRDefault="00B848B1" w:rsidP="00EF36A3">
      <w:pPr>
        <w:autoSpaceDE w:val="0"/>
        <w:autoSpaceDN w:val="0"/>
        <w:ind w:right="708"/>
        <w:rPr>
          <w:sz w:val="12"/>
          <w:szCs w:val="12"/>
        </w:rPr>
      </w:pPr>
    </w:p>
    <w:p w14:paraId="078C8F4F" w14:textId="77777777" w:rsidR="00B848B1" w:rsidRPr="00B848B1" w:rsidRDefault="00B848B1" w:rsidP="00EF36A3">
      <w:pPr>
        <w:autoSpaceDE w:val="0"/>
        <w:autoSpaceDN w:val="0"/>
        <w:ind w:right="708"/>
        <w:rPr>
          <w:sz w:val="12"/>
          <w:szCs w:val="12"/>
        </w:rPr>
      </w:pPr>
    </w:p>
    <w:p w14:paraId="366286B1" w14:textId="77777777" w:rsidR="00B848B1" w:rsidRDefault="00B848B1" w:rsidP="00EF36A3">
      <w:pPr>
        <w:ind w:right="708" w:firstLine="360"/>
        <w:jc w:val="both"/>
      </w:pPr>
    </w:p>
    <w:p w14:paraId="2DAAA7A2" w14:textId="000FFF76" w:rsidR="00B848B1" w:rsidRDefault="00B848B1" w:rsidP="00420B7B">
      <w:pPr>
        <w:ind w:right="708"/>
        <w:jc w:val="both"/>
      </w:pPr>
    </w:p>
    <w:sectPr w:rsidR="00B848B1" w:rsidSect="00AD0DE4">
      <w:headerReference w:type="default" r:id="rId9"/>
      <w:pgSz w:w="11907" w:h="16840" w:code="9"/>
      <w:pgMar w:top="284" w:right="0" w:bottom="454" w:left="99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0D866" w14:textId="77777777" w:rsidR="00051A4C" w:rsidRDefault="00051A4C">
      <w:r>
        <w:separator/>
      </w:r>
    </w:p>
  </w:endnote>
  <w:endnote w:type="continuationSeparator" w:id="0">
    <w:p w14:paraId="58FBB88E" w14:textId="77777777" w:rsidR="00051A4C" w:rsidRDefault="0005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265AD" w14:textId="77777777" w:rsidR="00051A4C" w:rsidRDefault="00051A4C">
      <w:r>
        <w:separator/>
      </w:r>
    </w:p>
  </w:footnote>
  <w:footnote w:type="continuationSeparator" w:id="0">
    <w:p w14:paraId="6539CFFC" w14:textId="77777777" w:rsidR="00051A4C" w:rsidRDefault="0005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E465" w14:textId="2B80E4D6" w:rsidR="00B848B1" w:rsidRPr="00674B75" w:rsidRDefault="00B848B1" w:rsidP="008625BA">
    <w:pPr>
      <w:pStyle w:val="a3"/>
      <w:ind w:right="566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80"/>
        </w:tabs>
        <w:ind w:left="180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7" w15:restartNumberingAfterBreak="0">
    <w:nsid w:val="0FB53553"/>
    <w:multiLevelType w:val="multilevel"/>
    <w:tmpl w:val="63901E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24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3"/>
  </w:num>
  <w:num w:numId="5">
    <w:abstractNumId w:val="3"/>
  </w:num>
  <w:num w:numId="6">
    <w:abstractNumId w:val="20"/>
  </w:num>
  <w:num w:numId="7">
    <w:abstractNumId w:val="26"/>
  </w:num>
  <w:num w:numId="8">
    <w:abstractNumId w:val="12"/>
  </w:num>
  <w:num w:numId="9">
    <w:abstractNumId w:val="21"/>
  </w:num>
  <w:num w:numId="10">
    <w:abstractNumId w:val="24"/>
  </w:num>
  <w:num w:numId="11">
    <w:abstractNumId w:val="7"/>
  </w:num>
  <w:num w:numId="12">
    <w:abstractNumId w:val="4"/>
  </w:num>
  <w:num w:numId="13">
    <w:abstractNumId w:val="15"/>
  </w:num>
  <w:num w:numId="14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25"/>
  </w:num>
  <w:num w:numId="19">
    <w:abstractNumId w:val="13"/>
  </w:num>
  <w:num w:numId="20">
    <w:abstractNumId w:val="2"/>
  </w:num>
  <w:num w:numId="21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6"/>
  </w:num>
  <w:num w:numId="23">
    <w:abstractNumId w:val="14"/>
  </w:num>
  <w:num w:numId="24">
    <w:abstractNumId w:val="0"/>
  </w:num>
  <w:num w:numId="25">
    <w:abstractNumId w:val="18"/>
  </w:num>
  <w:num w:numId="26">
    <w:abstractNumId w:val="22"/>
  </w:num>
  <w:num w:numId="27">
    <w:abstractNumId w:val="16"/>
  </w:num>
  <w:num w:numId="28">
    <w:abstractNumId w:val="11"/>
  </w:num>
  <w:num w:numId="2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2502"/>
    <w:rsid w:val="00004758"/>
    <w:rsid w:val="00007351"/>
    <w:rsid w:val="000109FE"/>
    <w:rsid w:val="000204C1"/>
    <w:rsid w:val="00024505"/>
    <w:rsid w:val="000247E5"/>
    <w:rsid w:val="0003283F"/>
    <w:rsid w:val="00032913"/>
    <w:rsid w:val="0004540C"/>
    <w:rsid w:val="00051A4C"/>
    <w:rsid w:val="000554B2"/>
    <w:rsid w:val="00060306"/>
    <w:rsid w:val="00082342"/>
    <w:rsid w:val="00085C44"/>
    <w:rsid w:val="000A282B"/>
    <w:rsid w:val="000A57D1"/>
    <w:rsid w:val="000B7354"/>
    <w:rsid w:val="000C0D69"/>
    <w:rsid w:val="000C2958"/>
    <w:rsid w:val="000C61FE"/>
    <w:rsid w:val="000D0DED"/>
    <w:rsid w:val="000D1753"/>
    <w:rsid w:val="000D50CE"/>
    <w:rsid w:val="000D5C4A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47C7"/>
    <w:rsid w:val="00130A26"/>
    <w:rsid w:val="00136348"/>
    <w:rsid w:val="001431F4"/>
    <w:rsid w:val="00144C6F"/>
    <w:rsid w:val="00146114"/>
    <w:rsid w:val="00150087"/>
    <w:rsid w:val="00151C86"/>
    <w:rsid w:val="00155C94"/>
    <w:rsid w:val="00157C6B"/>
    <w:rsid w:val="00161988"/>
    <w:rsid w:val="0017102A"/>
    <w:rsid w:val="00171492"/>
    <w:rsid w:val="0017335B"/>
    <w:rsid w:val="00174442"/>
    <w:rsid w:val="001752F3"/>
    <w:rsid w:val="00176BFD"/>
    <w:rsid w:val="00177B68"/>
    <w:rsid w:val="00186958"/>
    <w:rsid w:val="00186A49"/>
    <w:rsid w:val="0019105C"/>
    <w:rsid w:val="001A2C2F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1128A"/>
    <w:rsid w:val="002221AF"/>
    <w:rsid w:val="00232803"/>
    <w:rsid w:val="00234B7C"/>
    <w:rsid w:val="002551B7"/>
    <w:rsid w:val="002558DB"/>
    <w:rsid w:val="002613A2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D4412"/>
    <w:rsid w:val="002D6082"/>
    <w:rsid w:val="002E008D"/>
    <w:rsid w:val="002E7266"/>
    <w:rsid w:val="002F011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D9E"/>
    <w:rsid w:val="00391698"/>
    <w:rsid w:val="003A47AB"/>
    <w:rsid w:val="003A50AF"/>
    <w:rsid w:val="003B4A21"/>
    <w:rsid w:val="003D1684"/>
    <w:rsid w:val="003E2BA3"/>
    <w:rsid w:val="003E37A0"/>
    <w:rsid w:val="003E517B"/>
    <w:rsid w:val="003E5B8E"/>
    <w:rsid w:val="003F182E"/>
    <w:rsid w:val="004055E0"/>
    <w:rsid w:val="004174AA"/>
    <w:rsid w:val="00420B7B"/>
    <w:rsid w:val="00433E30"/>
    <w:rsid w:val="00440EEF"/>
    <w:rsid w:val="004535C7"/>
    <w:rsid w:val="00463DE8"/>
    <w:rsid w:val="0046673A"/>
    <w:rsid w:val="004979F3"/>
    <w:rsid w:val="004A4FBB"/>
    <w:rsid w:val="004A732D"/>
    <w:rsid w:val="004B0A59"/>
    <w:rsid w:val="004B1795"/>
    <w:rsid w:val="004C41CB"/>
    <w:rsid w:val="004C5F4B"/>
    <w:rsid w:val="004D788B"/>
    <w:rsid w:val="004F16C6"/>
    <w:rsid w:val="004F7923"/>
    <w:rsid w:val="005024B8"/>
    <w:rsid w:val="00510746"/>
    <w:rsid w:val="0051219E"/>
    <w:rsid w:val="0051744F"/>
    <w:rsid w:val="00517C47"/>
    <w:rsid w:val="005274DC"/>
    <w:rsid w:val="005333C5"/>
    <w:rsid w:val="00534021"/>
    <w:rsid w:val="0053424B"/>
    <w:rsid w:val="00537DCC"/>
    <w:rsid w:val="005446FE"/>
    <w:rsid w:val="00556216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5B10"/>
    <w:rsid w:val="005D2CBD"/>
    <w:rsid w:val="005D5AD3"/>
    <w:rsid w:val="005E3874"/>
    <w:rsid w:val="005F5904"/>
    <w:rsid w:val="006028E4"/>
    <w:rsid w:val="00603F9E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7796"/>
    <w:rsid w:val="00674B75"/>
    <w:rsid w:val="00677CBC"/>
    <w:rsid w:val="00682C1F"/>
    <w:rsid w:val="00684750"/>
    <w:rsid w:val="0069395E"/>
    <w:rsid w:val="00693D99"/>
    <w:rsid w:val="00693E5E"/>
    <w:rsid w:val="006A057A"/>
    <w:rsid w:val="006A6A94"/>
    <w:rsid w:val="006A7EC1"/>
    <w:rsid w:val="006B3C7D"/>
    <w:rsid w:val="006B3D18"/>
    <w:rsid w:val="006C2B64"/>
    <w:rsid w:val="006D0E34"/>
    <w:rsid w:val="006D5E92"/>
    <w:rsid w:val="006D7B7B"/>
    <w:rsid w:val="006E0B74"/>
    <w:rsid w:val="006F3031"/>
    <w:rsid w:val="00701F03"/>
    <w:rsid w:val="00707860"/>
    <w:rsid w:val="0072461B"/>
    <w:rsid w:val="00730606"/>
    <w:rsid w:val="00734DEA"/>
    <w:rsid w:val="00737BBF"/>
    <w:rsid w:val="00767E22"/>
    <w:rsid w:val="007765E6"/>
    <w:rsid w:val="00782A2F"/>
    <w:rsid w:val="00793BAC"/>
    <w:rsid w:val="0079679F"/>
    <w:rsid w:val="007A1906"/>
    <w:rsid w:val="007B0AB1"/>
    <w:rsid w:val="007B325D"/>
    <w:rsid w:val="007B698C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2BFB"/>
    <w:rsid w:val="008625BA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A2FC2"/>
    <w:rsid w:val="008A41CB"/>
    <w:rsid w:val="008A6E1E"/>
    <w:rsid w:val="008B5675"/>
    <w:rsid w:val="008B76D4"/>
    <w:rsid w:val="008D47EE"/>
    <w:rsid w:val="008E0F1E"/>
    <w:rsid w:val="008F2810"/>
    <w:rsid w:val="008F4CD4"/>
    <w:rsid w:val="008F6675"/>
    <w:rsid w:val="00902FB8"/>
    <w:rsid w:val="00905CB5"/>
    <w:rsid w:val="00922E6C"/>
    <w:rsid w:val="00922FA7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6B89"/>
    <w:rsid w:val="009A5023"/>
    <w:rsid w:val="009B092D"/>
    <w:rsid w:val="009D11BC"/>
    <w:rsid w:val="009D7F71"/>
    <w:rsid w:val="009E4D5F"/>
    <w:rsid w:val="009E7E4A"/>
    <w:rsid w:val="009F1256"/>
    <w:rsid w:val="009F2EF4"/>
    <w:rsid w:val="00A01901"/>
    <w:rsid w:val="00A07EA4"/>
    <w:rsid w:val="00A26EAF"/>
    <w:rsid w:val="00A2782B"/>
    <w:rsid w:val="00A342B7"/>
    <w:rsid w:val="00A44D92"/>
    <w:rsid w:val="00A47E2C"/>
    <w:rsid w:val="00A54B78"/>
    <w:rsid w:val="00A577FC"/>
    <w:rsid w:val="00A7296E"/>
    <w:rsid w:val="00A745B8"/>
    <w:rsid w:val="00A751B6"/>
    <w:rsid w:val="00A758ED"/>
    <w:rsid w:val="00A9142B"/>
    <w:rsid w:val="00A91939"/>
    <w:rsid w:val="00A96157"/>
    <w:rsid w:val="00AA23BF"/>
    <w:rsid w:val="00AA2F74"/>
    <w:rsid w:val="00AA3AAF"/>
    <w:rsid w:val="00AB4BEB"/>
    <w:rsid w:val="00AB5E7B"/>
    <w:rsid w:val="00AD0DE4"/>
    <w:rsid w:val="00AD16FE"/>
    <w:rsid w:val="00AD1916"/>
    <w:rsid w:val="00AD3F08"/>
    <w:rsid w:val="00AD41E6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6E66"/>
    <w:rsid w:val="00B272C1"/>
    <w:rsid w:val="00B345C8"/>
    <w:rsid w:val="00B37BAF"/>
    <w:rsid w:val="00B43D81"/>
    <w:rsid w:val="00B460F4"/>
    <w:rsid w:val="00B507CE"/>
    <w:rsid w:val="00B5363E"/>
    <w:rsid w:val="00B6436C"/>
    <w:rsid w:val="00B6758C"/>
    <w:rsid w:val="00B7094A"/>
    <w:rsid w:val="00B72ADA"/>
    <w:rsid w:val="00B7331B"/>
    <w:rsid w:val="00B74AF5"/>
    <w:rsid w:val="00B848B1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2887"/>
    <w:rsid w:val="00BE5CED"/>
    <w:rsid w:val="00BE642B"/>
    <w:rsid w:val="00BF1461"/>
    <w:rsid w:val="00BF7DDF"/>
    <w:rsid w:val="00C02356"/>
    <w:rsid w:val="00C037C7"/>
    <w:rsid w:val="00C04623"/>
    <w:rsid w:val="00C145F0"/>
    <w:rsid w:val="00C25571"/>
    <w:rsid w:val="00C32B6F"/>
    <w:rsid w:val="00C32C8E"/>
    <w:rsid w:val="00C402B8"/>
    <w:rsid w:val="00C528DC"/>
    <w:rsid w:val="00C64EA5"/>
    <w:rsid w:val="00C77020"/>
    <w:rsid w:val="00C82ACF"/>
    <w:rsid w:val="00C96A00"/>
    <w:rsid w:val="00CA41AE"/>
    <w:rsid w:val="00CA67AA"/>
    <w:rsid w:val="00CB2CFB"/>
    <w:rsid w:val="00CB4B29"/>
    <w:rsid w:val="00CD6A5E"/>
    <w:rsid w:val="00CE4220"/>
    <w:rsid w:val="00CF01DB"/>
    <w:rsid w:val="00CF2409"/>
    <w:rsid w:val="00CF4BB0"/>
    <w:rsid w:val="00D0300B"/>
    <w:rsid w:val="00D0463D"/>
    <w:rsid w:val="00D056EA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42F5E"/>
    <w:rsid w:val="00D42F69"/>
    <w:rsid w:val="00D4767B"/>
    <w:rsid w:val="00D53C77"/>
    <w:rsid w:val="00D5459E"/>
    <w:rsid w:val="00D62E50"/>
    <w:rsid w:val="00D75F1D"/>
    <w:rsid w:val="00DA22BC"/>
    <w:rsid w:val="00DA59D3"/>
    <w:rsid w:val="00DA69C3"/>
    <w:rsid w:val="00DB2645"/>
    <w:rsid w:val="00DD0BDE"/>
    <w:rsid w:val="00DD0C96"/>
    <w:rsid w:val="00DD1E1B"/>
    <w:rsid w:val="00DD5E8F"/>
    <w:rsid w:val="00DD7181"/>
    <w:rsid w:val="00DD7228"/>
    <w:rsid w:val="00DE129D"/>
    <w:rsid w:val="00DE3AE7"/>
    <w:rsid w:val="00E127A2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1B6C"/>
    <w:rsid w:val="00E63366"/>
    <w:rsid w:val="00E67A8B"/>
    <w:rsid w:val="00E77214"/>
    <w:rsid w:val="00E954C4"/>
    <w:rsid w:val="00E975EF"/>
    <w:rsid w:val="00EA04B9"/>
    <w:rsid w:val="00EA3D9E"/>
    <w:rsid w:val="00EB224D"/>
    <w:rsid w:val="00EE0203"/>
    <w:rsid w:val="00EE238D"/>
    <w:rsid w:val="00EF284C"/>
    <w:rsid w:val="00EF36A3"/>
    <w:rsid w:val="00F03CBB"/>
    <w:rsid w:val="00F04B94"/>
    <w:rsid w:val="00F14676"/>
    <w:rsid w:val="00F3147B"/>
    <w:rsid w:val="00F33001"/>
    <w:rsid w:val="00F36377"/>
    <w:rsid w:val="00F43070"/>
    <w:rsid w:val="00F43FBC"/>
    <w:rsid w:val="00F45FF8"/>
    <w:rsid w:val="00F50361"/>
    <w:rsid w:val="00F50CEE"/>
    <w:rsid w:val="00F60338"/>
    <w:rsid w:val="00F75AFA"/>
    <w:rsid w:val="00F80133"/>
    <w:rsid w:val="00F86392"/>
    <w:rsid w:val="00F946F8"/>
    <w:rsid w:val="00F95CFC"/>
    <w:rsid w:val="00FA593A"/>
    <w:rsid w:val="00FA5F78"/>
    <w:rsid w:val="00FA71D1"/>
    <w:rsid w:val="00FB0FF5"/>
    <w:rsid w:val="00FC5CCD"/>
    <w:rsid w:val="00FD0DCE"/>
    <w:rsid w:val="00FD4920"/>
    <w:rsid w:val="00FD56AA"/>
    <w:rsid w:val="00FD6FE6"/>
    <w:rsid w:val="00FE4034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A7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uiPriority w:val="34"/>
    <w:qFormat/>
    <w:rsid w:val="00767E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5B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5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5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0">
    <w:name w:val="Hyperlink"/>
    <w:basedOn w:val="a0"/>
    <w:semiHidden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3D11-2ED8-45F5-863F-0C0381D0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</Template>
  <TotalTime>23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Трофимова Ирина Николаевна \ Irina Trofimova</cp:lastModifiedBy>
  <cp:revision>18</cp:revision>
  <cp:lastPrinted>2023-08-10T17:03:00Z</cp:lastPrinted>
  <dcterms:created xsi:type="dcterms:W3CDTF">2023-06-29T15:52:00Z</dcterms:created>
  <dcterms:modified xsi:type="dcterms:W3CDTF">2023-11-23T07:15:00Z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