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E" w:rsidRDefault="00AE5764" w:rsidP="00AE5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AE5764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AE5764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P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не раскрываются в связи с отсутствием деятельности О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>Разрез Тугнуйский</w:t>
      </w:r>
      <w:r>
        <w:rPr>
          <w:rFonts w:ascii="Times New Roman" w:hAnsi="Times New Roman" w:cs="Times New Roman"/>
          <w:sz w:val="24"/>
          <w:szCs w:val="24"/>
        </w:rPr>
        <w:t>» по перераспределению мощности в пользу иных лиц</w:t>
      </w:r>
      <w:r w:rsidR="003F3024">
        <w:rPr>
          <w:rFonts w:ascii="Times New Roman" w:hAnsi="Times New Roman" w:cs="Times New Roman"/>
          <w:sz w:val="24"/>
          <w:szCs w:val="24"/>
        </w:rPr>
        <w:t>.</w:t>
      </w:r>
    </w:p>
    <w:sectPr w:rsidR="00AE5764" w:rsidRPr="00AE5764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64"/>
    <w:rsid w:val="001519C4"/>
    <w:rsid w:val="00370360"/>
    <w:rsid w:val="003F3024"/>
    <w:rsid w:val="00AE5764"/>
    <w:rsid w:val="00A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PolyanskayaSA</cp:lastModifiedBy>
  <cp:revision>4</cp:revision>
  <dcterms:created xsi:type="dcterms:W3CDTF">2013-12-26T08:28:00Z</dcterms:created>
  <dcterms:modified xsi:type="dcterms:W3CDTF">2014-02-06T04:47:00Z</dcterms:modified>
</cp:coreProperties>
</file>